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参保流程图</w:t>
      </w:r>
    </w:p>
    <w:p>
      <w:pPr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一、老生参保流程</w:t>
      </w:r>
    </w:p>
    <w:p>
      <w:pPr>
        <w:ind w:firstLine="562" w:firstLineChars="200"/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第一步：确定本人现在参保地是否在合肥</w:t>
      </w:r>
    </w:p>
    <w:p>
      <w:pPr>
        <w:ind w:firstLine="560" w:firstLineChars="200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1.打开“安徽医保公共服务”小程序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进入合肥专区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选择中间查询（参保信息查询）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是否正常参保（若不是正常参保，操作流程等同新生，按新生参保流程登记、参保、缴费）</w:t>
      </w:r>
    </w:p>
    <w:p>
      <w:pPr>
        <w:jc w:val="center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529205" cy="5483225"/>
            <wp:effectExtent l="0" t="0" r="635" b="317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29205" cy="5483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519680" cy="5461635"/>
            <wp:effectExtent l="0" t="0" r="10160" b="952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19680" cy="5461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ind w:firstLine="562" w:firstLineChars="200"/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2.点击城乡居民（税务系统）缴费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我要缴费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进入税务小程序</w:t>
      </w:r>
    </w:p>
    <w:p>
      <w:pP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78105</wp:posOffset>
            </wp:positionV>
            <wp:extent cx="2481580" cy="5382260"/>
            <wp:effectExtent l="0" t="0" r="13970" b="8890"/>
            <wp:wrapTight wrapText="bothSides">
              <wp:wrapPolygon>
                <wp:start x="0" y="0"/>
                <wp:lineTo x="0" y="21559"/>
                <wp:lineTo x="21390" y="21559"/>
                <wp:lineTo x="21390" y="0"/>
                <wp:lineTo x="0" y="0"/>
              </wp:wrapPolygon>
            </wp:wrapTight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81580" cy="5382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82215" cy="5382260"/>
            <wp:effectExtent l="0" t="0" r="13335" b="889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82215" cy="5382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ind w:firstLine="560" w:firstLineChars="200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ind w:firstLine="560" w:firstLineChars="200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ind w:firstLine="560" w:firstLineChars="200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ind w:firstLine="560" w:firstLineChars="200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ind w:firstLine="560" w:firstLineChars="200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ind w:firstLine="560" w:firstLineChars="200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ind w:firstLine="562" w:firstLineChars="200"/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3.输入学生本人身份证号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姓名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下一步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提交即可</w:t>
      </w:r>
    </w:p>
    <w:p>
      <w:pP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90395" cy="4100830"/>
            <wp:effectExtent l="0" t="0" r="14605" b="1397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90395" cy="4100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45310" cy="4003675"/>
            <wp:effectExtent l="0" t="0" r="13970" b="444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45310" cy="4003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75790" cy="4065905"/>
            <wp:effectExtent l="0" t="0" r="13970" b="317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75790" cy="4065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ind w:firstLine="562" w:firstLineChars="200"/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4.缴费后，将2024年大学生参保缴费凭证下载，上交给班级辅导员审核、留存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ind w:firstLine="560" w:firstLineChars="200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ind w:firstLine="560" w:firstLineChars="200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ind w:firstLine="560" w:firstLineChars="200"/>
        <w:jc w:val="center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ind w:firstLine="560" w:firstLineChars="200"/>
        <w:jc w:val="center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ind w:firstLine="560" w:firstLineChars="200"/>
        <w:jc w:val="center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ind w:firstLine="560" w:firstLineChars="200"/>
        <w:jc w:val="center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二、新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生参保流程</w:t>
      </w:r>
    </w:p>
    <w:p>
      <w:pPr>
        <w:ind w:firstLine="562" w:firstLineChars="200"/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第一步：暂停原籍地居民医保（省内各地级市正在陆续上线，原籍地并未上线可拨打原籍地医保中心电话进行停保操作）</w:t>
      </w:r>
    </w:p>
    <w:p>
      <w:pPr>
        <w:ind w:firstLine="562" w:firstLineChars="200"/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1.打开“安徽医保公共服务”小程序，选择原籍地（如点击黄山，进入黄山专区，选择“城乡居民暂停参保”）</w:t>
      </w:r>
    </w:p>
    <w:p>
      <w:pP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512695" cy="5448300"/>
            <wp:effectExtent l="0" t="0" r="1905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12695" cy="544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513330" cy="5448935"/>
            <wp:effectExtent l="0" t="0" r="127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513330" cy="5448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ind w:firstLine="562" w:firstLineChars="200"/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ind w:firstLine="562" w:firstLineChars="200"/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2.勾选“我同意暂停***市的城乡居民基本医疗保险”暂停参保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确认暂停</w:t>
      </w:r>
    </w:p>
    <w:p>
      <w:pP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571750" cy="5579745"/>
            <wp:effectExtent l="0" t="0" r="3810" b="133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5579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567305" cy="5565140"/>
            <wp:effectExtent l="0" t="0" r="8255" b="1270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567305" cy="556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第二步：登记大学生居民医保并缴费（刚提交暂停需等待10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30分钟左右，原籍地上传暂停数据至合肥）</w:t>
      </w:r>
    </w:p>
    <w:p>
      <w:pP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1. 打开“安徽医保公共服务”小程序，选择合肥专区，点击“城乡居民参保登记”</w:t>
      </w:r>
    </w:p>
    <w:p>
      <w:pP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641600" cy="5728335"/>
            <wp:effectExtent l="0" t="0" r="10160" b="19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641600" cy="5728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640330" cy="5724525"/>
            <wp:effectExtent l="0" t="0" r="11430" b="571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640330" cy="5724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2.登记信息选择学校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填写居民信息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参保身份选择大学生（重点）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提交材料（老生提交学生证照片/新生提交学生证或录取通知书都可）</w:t>
      </w:r>
    </w:p>
    <w:p>
      <w:pP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24990" cy="3956685"/>
            <wp:effectExtent l="0" t="0" r="3810" b="571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824990" cy="3956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823085" cy="3951605"/>
            <wp:effectExtent l="0" t="0" r="5715" b="10795"/>
            <wp:docPr id="13" name="图片 13" descr="微信图片_202310071009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微信图片_20231007100942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823085" cy="3951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04670" cy="3914140"/>
            <wp:effectExtent l="0" t="0" r="5080" b="1016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804670" cy="3914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05940" cy="3916045"/>
            <wp:effectExtent l="0" t="0" r="3810" b="825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805940" cy="3916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1"/>
        </w:numP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点击提交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显示登记成功确认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直接缴费</w:t>
      </w:r>
    </w:p>
    <w:p>
      <w:pP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656840" cy="5760720"/>
            <wp:effectExtent l="0" t="0" r="1016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656840" cy="576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665095" cy="5777230"/>
            <wp:effectExtent l="0" t="0" r="1905" b="1397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665095" cy="5777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4.缴费后，将2024年大学生参保缴费凭证下载，上交给班级辅导员审核、留存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宋体" w:hAnsi="宋体" w:eastAsia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以上新生、老生如在户籍地属于资助参保群体或其他特殊情况在户籍地参加2024年居民医保，也请将2024年户籍地参保缴费凭证，上交给班级辅导员审核、留存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</w:p>
    <w:sectPr>
      <w:footerReference r:id="rId3" w:type="default"/>
      <w:pgSz w:w="11906" w:h="16838"/>
      <w:pgMar w:top="1440" w:right="1486" w:bottom="1440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K+3r1iwCAABX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62DC30"/>
    <w:multiLevelType w:val="singleLevel"/>
    <w:tmpl w:val="8162DC30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JjYzQwYjY3NDBiNDBhYTllYzI4ODE3NzViMzcwYWIifQ=="/>
  </w:docVars>
  <w:rsids>
    <w:rsidRoot w:val="00EC6366"/>
    <w:rsid w:val="001D21A0"/>
    <w:rsid w:val="003D0F42"/>
    <w:rsid w:val="007724D5"/>
    <w:rsid w:val="007D5879"/>
    <w:rsid w:val="00995655"/>
    <w:rsid w:val="00995BD6"/>
    <w:rsid w:val="00AE0938"/>
    <w:rsid w:val="00B1092D"/>
    <w:rsid w:val="00B26EBE"/>
    <w:rsid w:val="00B46F00"/>
    <w:rsid w:val="00C00ED9"/>
    <w:rsid w:val="00C35176"/>
    <w:rsid w:val="00D316C1"/>
    <w:rsid w:val="00DF389B"/>
    <w:rsid w:val="00E16455"/>
    <w:rsid w:val="00E22D16"/>
    <w:rsid w:val="00E531AB"/>
    <w:rsid w:val="00EC6366"/>
    <w:rsid w:val="00F06F5E"/>
    <w:rsid w:val="0D4A1241"/>
    <w:rsid w:val="113A2F88"/>
    <w:rsid w:val="1FB40C74"/>
    <w:rsid w:val="20AB57AE"/>
    <w:rsid w:val="23945B7F"/>
    <w:rsid w:val="24F17BC9"/>
    <w:rsid w:val="29D05CC2"/>
    <w:rsid w:val="2C6E17C2"/>
    <w:rsid w:val="310414A3"/>
    <w:rsid w:val="327F0285"/>
    <w:rsid w:val="338B4ADF"/>
    <w:rsid w:val="37305FF2"/>
    <w:rsid w:val="3A1B478A"/>
    <w:rsid w:val="3D6C477A"/>
    <w:rsid w:val="3EDD74B8"/>
    <w:rsid w:val="43853578"/>
    <w:rsid w:val="44C6402E"/>
    <w:rsid w:val="471F3AA4"/>
    <w:rsid w:val="51004799"/>
    <w:rsid w:val="51100CEA"/>
    <w:rsid w:val="52BF51E1"/>
    <w:rsid w:val="53897FC0"/>
    <w:rsid w:val="56DC53F6"/>
    <w:rsid w:val="5745022E"/>
    <w:rsid w:val="58C1194C"/>
    <w:rsid w:val="63AD43A2"/>
    <w:rsid w:val="64C74ED6"/>
    <w:rsid w:val="68FE2FAA"/>
    <w:rsid w:val="695B664F"/>
    <w:rsid w:val="69AB4012"/>
    <w:rsid w:val="6A1118F7"/>
    <w:rsid w:val="6C211604"/>
    <w:rsid w:val="6C304865"/>
    <w:rsid w:val="6F8E34A0"/>
    <w:rsid w:val="76EF1134"/>
    <w:rsid w:val="797E5BF1"/>
    <w:rsid w:val="7B754E04"/>
    <w:rsid w:val="7FF21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6" Type="http://schemas.openxmlformats.org/officeDocument/2006/relationships/fontTable" Target="fontTable.xml"/><Relationship Id="rId25" Type="http://schemas.openxmlformats.org/officeDocument/2006/relationships/numbering" Target="numbering.xml"/><Relationship Id="rId24" Type="http://schemas.openxmlformats.org/officeDocument/2006/relationships/customXml" Target="../customXml/item1.xml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jpe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112</Words>
  <Characters>641</Characters>
  <Lines>5</Lines>
  <Paragraphs>1</Paragraphs>
  <TotalTime>14</TotalTime>
  <ScaleCrop>false</ScaleCrop>
  <LinksUpToDate>false</LinksUpToDate>
  <CharactersWithSpaces>752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2023-09-09T01:51:00Z</dcterms:created>
  <dc:creator>孙 浩</dc:creator>
  <cp:lastModifiedBy>Amal</cp:lastModifiedBy>
  <cp:lastPrinted>2023-10-09T01:19:00Z</cp:lastPrinted>
  <dcterms:modified xsi:type="dcterms:W3CDTF">2023-10-13T07:32:53Z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370CA1D3F1D742FFBA449205DD0EB338_13</vt:lpwstr>
  </property>
</Properties>
</file>